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9B20" w14:textId="68CD5268" w:rsidR="004F6D71" w:rsidRPr="004F6D71" w:rsidRDefault="004F6D71" w:rsidP="004F6D71">
      <w:pPr>
        <w:spacing w:after="0" w:line="240" w:lineRule="auto"/>
        <w:jc w:val="center"/>
        <w:textAlignment w:val="baseline"/>
        <w:outlineLvl w:val="1"/>
        <w:rPr>
          <w:rFonts w:ascii="Arial" w:eastAsia="Times New Roman" w:hAnsi="Arial" w:cs="Arial"/>
          <w:b/>
          <w:bCs/>
          <w:color w:val="000000"/>
          <w:kern w:val="0"/>
          <w:sz w:val="28"/>
          <w:szCs w:val="28"/>
          <w14:ligatures w14:val="none"/>
        </w:rPr>
      </w:pPr>
      <w:r w:rsidRPr="004F6D71">
        <w:rPr>
          <w:rFonts w:ascii="Arial" w:eastAsia="Times New Roman" w:hAnsi="Arial" w:cs="Arial"/>
          <w:b/>
          <w:bCs/>
          <w:color w:val="000000"/>
          <w:spacing w:val="2"/>
          <w:kern w:val="0"/>
          <w:sz w:val="28"/>
          <w:szCs w:val="28"/>
          <w:bdr w:val="none" w:sz="0" w:space="0" w:color="auto" w:frame="1"/>
          <w14:ligatures w14:val="none"/>
        </w:rPr>
        <w:t>LEAD &amp; COPPER INVENTORY FORM</w:t>
      </w:r>
    </w:p>
    <w:p w14:paraId="07AB8F04" w14:textId="77777777" w:rsidR="001C133D" w:rsidRDefault="001C133D" w:rsidP="004F6D71">
      <w:pPr>
        <w:spacing w:after="0" w:line="240" w:lineRule="auto"/>
        <w:jc w:val="both"/>
        <w:textAlignment w:val="baseline"/>
        <w:rPr>
          <w:rFonts w:ascii="Arial" w:eastAsia="Times New Roman" w:hAnsi="Arial" w:cs="Arial"/>
          <w:color w:val="000000"/>
          <w:kern w:val="0"/>
          <w:sz w:val="24"/>
          <w:szCs w:val="24"/>
          <w:bdr w:val="none" w:sz="0" w:space="0" w:color="auto" w:frame="1"/>
          <w14:ligatures w14:val="none"/>
        </w:rPr>
      </w:pPr>
    </w:p>
    <w:p w14:paraId="4D01E51A" w14:textId="14B30C3C" w:rsidR="004F6D71" w:rsidRPr="004F6D71" w:rsidRDefault="004F6D71" w:rsidP="004F6D71">
      <w:pPr>
        <w:spacing w:after="0" w:line="240" w:lineRule="auto"/>
        <w:jc w:val="both"/>
        <w:textAlignment w:val="baseline"/>
        <w:rPr>
          <w:rFonts w:ascii="Arial" w:eastAsia="Times New Roman" w:hAnsi="Arial" w:cs="Arial"/>
          <w:color w:val="000000"/>
          <w:kern w:val="0"/>
          <w:sz w:val="24"/>
          <w:szCs w:val="24"/>
          <w14:ligatures w14:val="none"/>
        </w:rPr>
      </w:pPr>
      <w:r w:rsidRPr="004F6D71">
        <w:rPr>
          <w:rFonts w:ascii="Arial" w:eastAsia="Times New Roman" w:hAnsi="Arial" w:cs="Arial"/>
          <w:color w:val="000000"/>
          <w:kern w:val="0"/>
          <w:sz w:val="24"/>
          <w:szCs w:val="24"/>
          <w:bdr w:val="none" w:sz="0" w:space="0" w:color="auto" w:frame="1"/>
          <w14:ligatures w14:val="none"/>
        </w:rPr>
        <w:t>Please completely fill out this form. If you are not sure how to answer one of the questions, or fill in one of the blanks, scroll below the form for more information on service line types, and how and where to identify them, as well as many other frequently asked questions. Russell County PSA greatly appreciates your assistance with this project.</w:t>
      </w:r>
    </w:p>
    <w:p w14:paraId="5CBF056A" w14:textId="2EBF4C08" w:rsidR="004F6D71" w:rsidRPr="004F6D71" w:rsidRDefault="004F6D71" w:rsidP="004F6D71">
      <w:pPr>
        <w:spacing w:after="0" w:line="240" w:lineRule="auto"/>
        <w:jc w:val="both"/>
        <w:textAlignment w:val="baseline"/>
        <w:rPr>
          <w:rFonts w:ascii="Arial" w:eastAsia="Times New Roman" w:hAnsi="Arial" w:cs="Arial"/>
          <w:color w:val="000000"/>
          <w:kern w:val="0"/>
          <w:sz w:val="24"/>
          <w:szCs w:val="24"/>
          <w14:ligatures w14:val="none"/>
        </w:rPr>
      </w:pPr>
    </w:p>
    <w:p w14:paraId="022DB682" w14:textId="77777777" w:rsidR="002E731A" w:rsidRDefault="002E731A" w:rsidP="004F6D71">
      <w:pPr>
        <w:spacing w:after="0" w:line="240" w:lineRule="auto"/>
        <w:jc w:val="both"/>
        <w:textAlignment w:val="baseline"/>
        <w:rPr>
          <w:rFonts w:ascii="Arial" w:eastAsia="Times New Roman" w:hAnsi="Arial" w:cs="Arial"/>
          <w:color w:val="000000"/>
          <w:kern w:val="0"/>
          <w:sz w:val="24"/>
          <w:szCs w:val="24"/>
          <w:u w:val="single"/>
          <w:bdr w:val="none" w:sz="0" w:space="0" w:color="auto" w:frame="1"/>
          <w14:ligatures w14:val="none"/>
        </w:rPr>
      </w:pPr>
    </w:p>
    <w:p w14:paraId="273F8DB9" w14:textId="5CBE0E0B" w:rsidR="004F6D71" w:rsidRPr="004F6D71"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4F6D71">
        <w:rPr>
          <w:rFonts w:ascii="Arial" w:eastAsia="Times New Roman" w:hAnsi="Arial" w:cs="Arial"/>
          <w:color w:val="000000"/>
          <w:kern w:val="0"/>
          <w:sz w:val="24"/>
          <w:szCs w:val="24"/>
          <w:u w:val="single"/>
          <w:bdr w:val="none" w:sz="0" w:space="0" w:color="auto" w:frame="1"/>
          <w14:ligatures w14:val="none"/>
        </w:rPr>
        <w:t>Instructions</w:t>
      </w:r>
      <w:r w:rsidRPr="004F6D71">
        <w:rPr>
          <w:rFonts w:ascii="Arial" w:eastAsia="Times New Roman" w:hAnsi="Arial" w:cs="Arial"/>
          <w:color w:val="000000"/>
          <w:kern w:val="0"/>
          <w:sz w:val="24"/>
          <w:szCs w:val="24"/>
          <w:bdr w:val="none" w:sz="0" w:space="0" w:color="auto" w:frame="1"/>
          <w14:ligatures w14:val="none"/>
        </w:rPr>
        <w:t>: Customers will need to visually inspect their service lines. This can be done by looking at the plumbing under your home, under your sink, and/or removing the meter lid where your service line connects to the PSA water meter.</w:t>
      </w:r>
    </w:p>
    <w:p w14:paraId="4C2CC05B" w14:textId="77777777" w:rsidR="004F6D71" w:rsidRPr="004F6D71" w:rsidRDefault="004F6D71" w:rsidP="004F6D71">
      <w:pPr>
        <w:pBdr>
          <w:bottom w:val="single" w:sz="6" w:space="1" w:color="auto"/>
        </w:pBdr>
        <w:spacing w:after="0" w:line="240" w:lineRule="auto"/>
        <w:jc w:val="center"/>
        <w:rPr>
          <w:rFonts w:ascii="Arial" w:eastAsia="Times New Roman" w:hAnsi="Arial" w:cs="Arial"/>
          <w:vanish/>
          <w:kern w:val="0"/>
          <w:sz w:val="28"/>
          <w:szCs w:val="28"/>
          <w14:ligatures w14:val="none"/>
        </w:rPr>
      </w:pPr>
      <w:r w:rsidRPr="004F6D71">
        <w:rPr>
          <w:rFonts w:ascii="Arial" w:eastAsia="Times New Roman" w:hAnsi="Arial" w:cs="Arial"/>
          <w:vanish/>
          <w:kern w:val="0"/>
          <w:sz w:val="28"/>
          <w:szCs w:val="28"/>
          <w14:ligatures w14:val="none"/>
        </w:rPr>
        <w:t>Top of Form</w:t>
      </w:r>
    </w:p>
    <w:p w14:paraId="7DB11759"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First name</w:t>
      </w:r>
    </w:p>
    <w:p w14:paraId="0DD9B848" w14:textId="2FE808C7" w:rsidR="004F6D71" w:rsidRPr="004F6D71" w:rsidRDefault="004F6D71" w:rsidP="004F6D71">
      <w:pPr>
        <w:spacing w:after="15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684F1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4" o:title=""/>
          </v:shape>
          <w:control r:id="rId5" w:name="DefaultOcxName" w:shapeid="_x0000_i1054"/>
        </w:object>
      </w:r>
    </w:p>
    <w:p w14:paraId="747F5AE0"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Last name</w:t>
      </w:r>
    </w:p>
    <w:p w14:paraId="54CE3078" w14:textId="6F3A022C" w:rsidR="004F6D71" w:rsidRPr="004F6D71" w:rsidRDefault="004F6D71" w:rsidP="004F6D71">
      <w:pPr>
        <w:spacing w:after="15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3C8B1769">
          <v:shape id="_x0000_i1057" type="#_x0000_t75" style="width:1in;height:18pt" o:ole="">
            <v:imagedata r:id="rId4" o:title=""/>
          </v:shape>
          <w:control r:id="rId6" w:name="DefaultOcxName1" w:shapeid="_x0000_i1057"/>
        </w:object>
      </w:r>
    </w:p>
    <w:p w14:paraId="0526576B"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Account Number</w:t>
      </w:r>
    </w:p>
    <w:p w14:paraId="2AF465F6" w14:textId="767CE649" w:rsidR="004F6D71" w:rsidRPr="004F6D71" w:rsidRDefault="004F6D71" w:rsidP="004F6D71">
      <w:pPr>
        <w:spacing w:after="15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3F0DFE52">
          <v:shape id="_x0000_i1060" type="#_x0000_t75" style="width:1in;height:18pt" o:ole="">
            <v:imagedata r:id="rId4" o:title=""/>
          </v:shape>
          <w:control r:id="rId7" w:name="DefaultOcxName2" w:shapeid="_x0000_i1060"/>
        </w:object>
      </w:r>
    </w:p>
    <w:p w14:paraId="7CF849C8" w14:textId="5971E486" w:rsidR="004F6D71" w:rsidRP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Email (Optional)</w:t>
      </w:r>
      <w:r w:rsidR="002E731A">
        <w:rPr>
          <w:rFonts w:ascii="Arial" w:eastAsia="Times New Roman" w:hAnsi="Arial" w:cs="Arial"/>
          <w:color w:val="000000"/>
          <w:kern w:val="0"/>
          <w:sz w:val="15"/>
          <w:szCs w:val="15"/>
          <w14:ligatures w14:val="none"/>
        </w:rPr>
        <w:t xml:space="preserve"> _________________________________</w:t>
      </w:r>
    </w:p>
    <w:p w14:paraId="05B2D182" w14:textId="77777777"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t>What type of Service Line do you have? Select ONE</w:t>
      </w:r>
    </w:p>
    <w:p w14:paraId="381C0C6B" w14:textId="2D7E42B4"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object w:dxaOrig="1440" w:dyaOrig="1440" w14:anchorId="2ADA1642">
          <v:shape id="_x0000_i1063" type="#_x0000_t75" style="width:18pt;height:15.6pt" o:ole="">
            <v:imagedata r:id="rId8" o:title=""/>
          </v:shape>
          <w:control r:id="rId9" w:name="DefaultOcxName3" w:shapeid="_x0000_i1063"/>
        </w:object>
      </w:r>
    </w:p>
    <w:p w14:paraId="27153472" w14:textId="77777777"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t>Non-Lead</w:t>
      </w:r>
    </w:p>
    <w:p w14:paraId="7389CF81" w14:textId="69FBB471"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object w:dxaOrig="1440" w:dyaOrig="1440" w14:anchorId="0B94B6F3">
          <v:shape id="_x0000_i1066" type="#_x0000_t75" style="width:18pt;height:15.6pt" o:ole="">
            <v:imagedata r:id="rId8" o:title=""/>
          </v:shape>
          <w:control r:id="rId10" w:name="DefaultOcxName4" w:shapeid="_x0000_i1066"/>
        </w:object>
      </w:r>
    </w:p>
    <w:p w14:paraId="08EA7CC1" w14:textId="77777777"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t>Galvanized</w:t>
      </w:r>
    </w:p>
    <w:p w14:paraId="26C0B961" w14:textId="2E6E1971"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object w:dxaOrig="1440" w:dyaOrig="1440" w14:anchorId="633B3B01">
          <v:shape id="_x0000_i1069" type="#_x0000_t75" style="width:18pt;height:15.6pt" o:ole="">
            <v:imagedata r:id="rId8" o:title=""/>
          </v:shape>
          <w:control r:id="rId11" w:name="DefaultOcxName5" w:shapeid="_x0000_i1069"/>
        </w:object>
      </w:r>
    </w:p>
    <w:p w14:paraId="4A9479BB" w14:textId="77777777"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t>Lead</w:t>
      </w:r>
    </w:p>
    <w:p w14:paraId="3D0EDD51" w14:textId="58E49CEB" w:rsidR="002E731A" w:rsidRPr="00D94C4A" w:rsidRDefault="002E731A" w:rsidP="002E731A">
      <w:pPr>
        <w:spacing w:after="0"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object w:dxaOrig="1440" w:dyaOrig="1440" w14:anchorId="72536E13">
          <v:shape id="_x0000_i1072" type="#_x0000_t75" style="width:18pt;height:15.6pt" o:ole="">
            <v:imagedata r:id="rId8" o:title=""/>
          </v:shape>
          <w:control r:id="rId12" w:name="DefaultOcxName6" w:shapeid="_x0000_i1072"/>
        </w:object>
      </w:r>
    </w:p>
    <w:p w14:paraId="7E4D32DB" w14:textId="77777777" w:rsidR="002E731A" w:rsidRPr="00D94C4A" w:rsidRDefault="002E731A" w:rsidP="002E731A">
      <w:pPr>
        <w:spacing w:after="15" w:line="240" w:lineRule="auto"/>
        <w:textAlignment w:val="baseline"/>
        <w:rPr>
          <w:rFonts w:ascii="Arial" w:eastAsia="Times New Roman" w:hAnsi="Arial" w:cs="Arial"/>
          <w:color w:val="000000"/>
          <w:kern w:val="0"/>
          <w:sz w:val="15"/>
          <w:szCs w:val="15"/>
          <w14:ligatures w14:val="none"/>
        </w:rPr>
      </w:pPr>
      <w:r w:rsidRPr="00D94C4A">
        <w:rPr>
          <w:rFonts w:ascii="Arial" w:eastAsia="Times New Roman" w:hAnsi="Arial" w:cs="Arial"/>
          <w:color w:val="000000"/>
          <w:kern w:val="0"/>
          <w:sz w:val="15"/>
          <w:szCs w:val="15"/>
          <w14:ligatures w14:val="none"/>
        </w:rPr>
        <w:t>Unknown</w:t>
      </w:r>
    </w:p>
    <w:p w14:paraId="48DF71FD" w14:textId="7FE0F6BA" w:rsidR="004F6D71" w:rsidRPr="004F6D71" w:rsidRDefault="004F6D71" w:rsidP="004F6D71">
      <w:pPr>
        <w:spacing w:line="240" w:lineRule="auto"/>
        <w:textAlignment w:val="baseline"/>
        <w:rPr>
          <w:rFonts w:ascii="Arial" w:eastAsia="Times New Roman" w:hAnsi="Arial" w:cs="Arial"/>
          <w:color w:val="000000"/>
          <w:kern w:val="0"/>
          <w:sz w:val="18"/>
          <w:szCs w:val="18"/>
          <w14:ligatures w14:val="none"/>
        </w:rPr>
      </w:pPr>
      <w:r w:rsidRPr="004F6D71">
        <w:rPr>
          <w:rFonts w:ascii="Arial" w:eastAsia="Times New Roman" w:hAnsi="Arial" w:cs="Arial"/>
          <w:color w:val="18509E"/>
          <w:kern w:val="0"/>
          <w:sz w:val="18"/>
          <w:szCs w:val="18"/>
          <w:bdr w:val="none" w:sz="0" w:space="0" w:color="auto" w:frame="1"/>
          <w14:ligatures w14:val="none"/>
        </w:rPr>
        <w:t>-See bottom page for help identifying what type of Service Line you have</w:t>
      </w:r>
    </w:p>
    <w:p w14:paraId="3F24CB5B" w14:textId="4C7D4D39" w:rsidR="004F6D71" w:rsidRP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 xml:space="preserve">If you selected </w:t>
      </w:r>
      <w:proofErr w:type="gramStart"/>
      <w:r w:rsidRPr="004F6D71">
        <w:rPr>
          <w:rFonts w:ascii="Arial" w:eastAsia="Times New Roman" w:hAnsi="Arial" w:cs="Arial"/>
          <w:color w:val="000000"/>
          <w:kern w:val="0"/>
          <w:sz w:val="15"/>
          <w:szCs w:val="15"/>
          <w14:ligatures w14:val="none"/>
        </w:rPr>
        <w:t>Non-Lead</w:t>
      </w:r>
      <w:proofErr w:type="gramEnd"/>
      <w:r w:rsidRPr="004F6D71">
        <w:rPr>
          <w:rFonts w:ascii="Arial" w:eastAsia="Times New Roman" w:hAnsi="Arial" w:cs="Arial"/>
          <w:color w:val="000000"/>
          <w:kern w:val="0"/>
          <w:sz w:val="15"/>
          <w:szCs w:val="15"/>
          <w14:ligatures w14:val="none"/>
        </w:rPr>
        <w:t>, what material is your Service Line?</w:t>
      </w:r>
      <w:r w:rsidRPr="004F6D71">
        <w:rPr>
          <w:rFonts w:ascii="Arial" w:eastAsia="Times New Roman" w:hAnsi="Arial" w:cs="Arial"/>
          <w:color w:val="000000"/>
          <w:kern w:val="0"/>
          <w:sz w:val="15"/>
          <w:szCs w:val="15"/>
          <w14:ligatures w14:val="none"/>
        </w:rPr>
        <w:object w:dxaOrig="1440" w:dyaOrig="1440" w14:anchorId="189FA3A7">
          <v:shape id="_x0000_i1076" type="#_x0000_t75" style="width:132.6pt;height:57pt" o:ole="">
            <v:imagedata r:id="rId13" o:title=""/>
          </v:shape>
          <w:control r:id="rId14" w:name="DefaultOcxName7" w:shapeid="_x0000_i1076"/>
        </w:object>
      </w:r>
    </w:p>
    <w:p w14:paraId="019A30BD"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 xml:space="preserve">What year was your home </w:t>
      </w:r>
      <w:proofErr w:type="gramStart"/>
      <w:r w:rsidRPr="004F6D71">
        <w:rPr>
          <w:rFonts w:ascii="Arial" w:eastAsia="Times New Roman" w:hAnsi="Arial" w:cs="Arial"/>
          <w:color w:val="000000"/>
          <w:kern w:val="0"/>
          <w:sz w:val="15"/>
          <w:szCs w:val="15"/>
          <w14:ligatures w14:val="none"/>
        </w:rPr>
        <w:t>built</w:t>
      </w:r>
      <w:proofErr w:type="gramEnd"/>
    </w:p>
    <w:p w14:paraId="134C6B80" w14:textId="34F71C84" w:rsidR="004F6D71" w:rsidRP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3F55EC59">
          <v:shape id="_x0000_i1078" type="#_x0000_t75" style="width:1in;height:18pt" o:ole="">
            <v:imagedata r:id="rId4" o:title=""/>
          </v:shape>
          <w:control r:id="rId15" w:name="DefaultOcxName8" w:shapeid="_x0000_i1078"/>
        </w:object>
      </w:r>
    </w:p>
    <w:p w14:paraId="75C4C0C0"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What year was your service line installed?</w:t>
      </w:r>
    </w:p>
    <w:p w14:paraId="18237462" w14:textId="4186BFC0" w:rsidR="004F6D71" w:rsidRP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5E58F263">
          <v:shape id="_x0000_i1081" type="#_x0000_t75" style="width:1in;height:18pt" o:ole="">
            <v:imagedata r:id="rId4" o:title=""/>
          </v:shape>
          <w:control r:id="rId16" w:name="DefaultOcxName9" w:shapeid="_x0000_i1081"/>
        </w:object>
      </w:r>
    </w:p>
    <w:p w14:paraId="2334A1C1"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Street Address</w:t>
      </w:r>
    </w:p>
    <w:p w14:paraId="352E2DE6" w14:textId="46B513CA" w:rsidR="004F6D71" w:rsidRPr="004F6D71" w:rsidRDefault="004F6D71" w:rsidP="004F6D71">
      <w:pPr>
        <w:spacing w:after="15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1557BAED">
          <v:shape id="_x0000_i1084" type="#_x0000_t75" style="width:1in;height:18pt" o:ole="">
            <v:imagedata r:id="rId4" o:title=""/>
          </v:shape>
          <w:control r:id="rId17" w:name="DefaultOcxName10" w:shapeid="_x0000_i1084"/>
        </w:object>
      </w:r>
    </w:p>
    <w:p w14:paraId="47A3A0A7"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City</w:t>
      </w:r>
    </w:p>
    <w:p w14:paraId="6B57072C" w14:textId="19C5176A" w:rsidR="004F6D71" w:rsidRPr="004F6D71" w:rsidRDefault="004F6D71" w:rsidP="004F6D71">
      <w:pPr>
        <w:spacing w:after="15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61AACC58">
          <v:shape id="_x0000_i1087" type="#_x0000_t75" style="width:1in;height:18pt" o:ole="">
            <v:imagedata r:id="rId4" o:title=""/>
          </v:shape>
          <w:control r:id="rId18" w:name="DefaultOcxName11" w:shapeid="_x0000_i1087"/>
        </w:object>
      </w:r>
    </w:p>
    <w:p w14:paraId="04BB2164" w14:textId="77777777" w:rsidR="004F6D71" w:rsidRPr="004F6D71" w:rsidRDefault="004F6D71" w:rsidP="004F6D71">
      <w:pPr>
        <w:spacing w:after="0"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Postal / Zip code</w:t>
      </w:r>
    </w:p>
    <w:p w14:paraId="19FCBD4A" w14:textId="7C22D079" w:rsidR="004F6D71" w:rsidRP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object w:dxaOrig="1440" w:dyaOrig="1440" w14:anchorId="706E3949">
          <v:shape id="_x0000_i1090" type="#_x0000_t75" style="width:1in;height:18pt" o:ole="">
            <v:imagedata r:id="rId4" o:title=""/>
          </v:shape>
          <w:control r:id="rId19" w:name="DefaultOcxName12" w:shapeid="_x0000_i1090"/>
        </w:object>
      </w:r>
    </w:p>
    <w:p w14:paraId="01015091" w14:textId="5C615393" w:rsid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4F6D71">
        <w:rPr>
          <w:rFonts w:ascii="Arial" w:eastAsia="Times New Roman" w:hAnsi="Arial" w:cs="Arial"/>
          <w:color w:val="000000"/>
          <w:kern w:val="0"/>
          <w:sz w:val="15"/>
          <w:szCs w:val="15"/>
          <w14:ligatures w14:val="none"/>
        </w:rPr>
        <w:t>Additional Comments (Optional)</w:t>
      </w:r>
      <w:r w:rsidRPr="004F6D71">
        <w:rPr>
          <w:rFonts w:ascii="Arial" w:eastAsia="Times New Roman" w:hAnsi="Arial" w:cs="Arial"/>
          <w:color w:val="000000"/>
          <w:kern w:val="0"/>
          <w:sz w:val="15"/>
          <w:szCs w:val="15"/>
          <w14:ligatures w14:val="none"/>
        </w:rPr>
        <w:object w:dxaOrig="1440" w:dyaOrig="1440" w14:anchorId="4F98A63F">
          <v:shape id="_x0000_i1094" type="#_x0000_t75" style="width:132.6pt;height:57pt" o:ole="">
            <v:imagedata r:id="rId13" o:title=""/>
          </v:shape>
          <w:control r:id="rId20" w:name="DefaultOcxName13" w:shapeid="_x0000_i1094"/>
        </w:object>
      </w:r>
    </w:p>
    <w:p w14:paraId="31E72D30" w14:textId="01335881" w:rsidR="004F6D71" w:rsidRDefault="004F6D71" w:rsidP="004F6D71">
      <w:pPr>
        <w:spacing w:line="240" w:lineRule="auto"/>
        <w:textAlignment w:val="baseline"/>
        <w:rPr>
          <w:rFonts w:ascii="Arial" w:eastAsia="Times New Roman" w:hAnsi="Arial" w:cs="Arial"/>
          <w:color w:val="000000"/>
          <w:kern w:val="0"/>
          <w:sz w:val="15"/>
          <w:szCs w:val="15"/>
          <w14:ligatures w14:val="none"/>
        </w:rPr>
      </w:pPr>
      <w:r w:rsidRPr="00135217">
        <w:rPr>
          <w:rFonts w:ascii="Arial" w:eastAsia="Times New Roman" w:hAnsi="Arial" w:cs="Arial"/>
          <w:noProof/>
          <w:color w:val="000000"/>
          <w:kern w:val="0"/>
          <w:sz w:val="15"/>
          <w:szCs w:val="15"/>
          <w14:ligatures w14:val="none"/>
        </w:rPr>
        <w:lastRenderedPageBreak/>
        <w:drawing>
          <wp:inline distT="0" distB="0" distL="0" distR="0" wp14:anchorId="29D6F254" wp14:editId="361B5377">
            <wp:extent cx="1143000" cy="998430"/>
            <wp:effectExtent l="0" t="0" r="0" b="0"/>
            <wp:docPr id="18" name="Picture 11" descr="A blue circle with white text and a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descr="A blue circle with white text and a drop of wa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43000" cy="998430"/>
                    </a:xfrm>
                    <a:prstGeom prst="rect">
                      <a:avLst/>
                    </a:prstGeom>
                    <a:noFill/>
                    <a:ln>
                      <a:noFill/>
                    </a:ln>
                  </pic:spPr>
                </pic:pic>
              </a:graphicData>
            </a:graphic>
          </wp:inline>
        </w:drawing>
      </w:r>
    </w:p>
    <w:p w14:paraId="59A87EDC" w14:textId="77777777" w:rsidR="004F6D71" w:rsidRDefault="004F6D71" w:rsidP="004F6D71">
      <w:pPr>
        <w:spacing w:line="240" w:lineRule="auto"/>
        <w:textAlignment w:val="baseline"/>
        <w:rPr>
          <w:rFonts w:ascii="Arial" w:eastAsia="Times New Roman" w:hAnsi="Arial" w:cs="Arial"/>
          <w:color w:val="000000"/>
          <w:kern w:val="0"/>
          <w:sz w:val="15"/>
          <w:szCs w:val="15"/>
          <w14:ligatures w14:val="none"/>
        </w:rPr>
      </w:pPr>
    </w:p>
    <w:p w14:paraId="6500D426" w14:textId="77777777" w:rsidR="001C133D" w:rsidRDefault="001C133D" w:rsidP="004F6D71">
      <w:pPr>
        <w:pBdr>
          <w:top w:val="single" w:sz="6" w:space="1" w:color="auto"/>
        </w:pBdr>
        <w:spacing w:after="0" w:line="240" w:lineRule="auto"/>
        <w:jc w:val="center"/>
        <w:rPr>
          <w:rFonts w:ascii="Arial" w:eastAsia="Times New Roman" w:hAnsi="Arial" w:cs="Arial"/>
          <w:noProof/>
          <w:color w:val="000000"/>
          <w:kern w:val="0"/>
          <w:sz w:val="15"/>
          <w:szCs w:val="15"/>
          <w14:ligatures w14:val="none"/>
        </w:rPr>
      </w:pPr>
    </w:p>
    <w:p w14:paraId="4915CE73" w14:textId="77777777" w:rsidR="001C133D" w:rsidRDefault="001C133D" w:rsidP="004F6D71">
      <w:pPr>
        <w:pBdr>
          <w:top w:val="single" w:sz="6" w:space="1" w:color="auto"/>
        </w:pBdr>
        <w:spacing w:after="0" w:line="240" w:lineRule="auto"/>
        <w:jc w:val="center"/>
        <w:rPr>
          <w:rFonts w:ascii="Arial" w:eastAsia="Times New Roman" w:hAnsi="Arial" w:cs="Arial"/>
          <w:noProof/>
          <w:color w:val="000000"/>
          <w:kern w:val="0"/>
          <w:sz w:val="15"/>
          <w:szCs w:val="15"/>
          <w14:ligatures w14:val="none"/>
        </w:rPr>
      </w:pPr>
    </w:p>
    <w:p w14:paraId="2A7C783C" w14:textId="6BD79902" w:rsidR="004F6D71" w:rsidRDefault="004F6D71" w:rsidP="004F6D71">
      <w:pPr>
        <w:pBdr>
          <w:top w:val="single" w:sz="6" w:space="1" w:color="auto"/>
        </w:pBdr>
        <w:spacing w:after="0" w:line="240" w:lineRule="auto"/>
        <w:jc w:val="center"/>
        <w:rPr>
          <w:rFonts w:ascii="Arial" w:eastAsia="Times New Roman" w:hAnsi="Arial" w:cs="Arial"/>
          <w:kern w:val="0"/>
          <w:sz w:val="16"/>
          <w:szCs w:val="16"/>
          <w14:ligatures w14:val="none"/>
        </w:rPr>
      </w:pPr>
      <w:r w:rsidRPr="00135217">
        <w:rPr>
          <w:rFonts w:ascii="Arial" w:eastAsia="Times New Roman" w:hAnsi="Arial" w:cs="Arial"/>
          <w:noProof/>
          <w:color w:val="000000"/>
          <w:kern w:val="0"/>
          <w:sz w:val="15"/>
          <w:szCs w:val="15"/>
          <w14:ligatures w14:val="none"/>
        </w:rPr>
        <w:drawing>
          <wp:inline distT="0" distB="0" distL="0" distR="0" wp14:anchorId="7F2A3F81" wp14:editId="12D3427C">
            <wp:extent cx="5715000" cy="3063240"/>
            <wp:effectExtent l="0" t="0" r="0" b="3810"/>
            <wp:docPr id="17" name="Picture 12" descr="Diagram of a house with a water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descr="Diagram of a house with a water met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063240"/>
                    </a:xfrm>
                    <a:prstGeom prst="rect">
                      <a:avLst/>
                    </a:prstGeom>
                    <a:noFill/>
                    <a:ln>
                      <a:noFill/>
                    </a:ln>
                  </pic:spPr>
                </pic:pic>
              </a:graphicData>
            </a:graphic>
          </wp:inline>
        </w:drawing>
      </w:r>
      <w:r w:rsidRPr="004F6D71">
        <w:rPr>
          <w:rFonts w:ascii="Arial" w:eastAsia="Times New Roman" w:hAnsi="Arial" w:cs="Arial"/>
          <w:vanish/>
          <w:kern w:val="0"/>
          <w:sz w:val="16"/>
          <w:szCs w:val="16"/>
          <w14:ligatures w14:val="none"/>
        </w:rPr>
        <w:t>Bottom of Form</w:t>
      </w:r>
    </w:p>
    <w:p w14:paraId="2FF6A42C" w14:textId="77777777" w:rsidR="004F6D71" w:rsidRDefault="004F6D71" w:rsidP="004F6D71">
      <w:pPr>
        <w:pBdr>
          <w:top w:val="single" w:sz="6" w:space="1" w:color="auto"/>
        </w:pBdr>
        <w:spacing w:after="0" w:line="240" w:lineRule="auto"/>
        <w:jc w:val="center"/>
        <w:rPr>
          <w:rFonts w:ascii="Arial" w:eastAsia="Times New Roman" w:hAnsi="Arial" w:cs="Arial"/>
          <w:kern w:val="0"/>
          <w:sz w:val="16"/>
          <w:szCs w:val="16"/>
          <w14:ligatures w14:val="none"/>
        </w:rPr>
      </w:pPr>
    </w:p>
    <w:p w14:paraId="77C82F9E" w14:textId="77777777" w:rsidR="001C133D" w:rsidRDefault="001C133D" w:rsidP="004F6D71">
      <w:pPr>
        <w:spacing w:after="0" w:line="240" w:lineRule="auto"/>
        <w:jc w:val="both"/>
        <w:textAlignment w:val="baseline"/>
        <w:rPr>
          <w:rFonts w:ascii="Arial" w:eastAsia="Times New Roman" w:hAnsi="Arial" w:cs="Arial"/>
          <w:color w:val="000000"/>
          <w:kern w:val="0"/>
          <w:sz w:val="26"/>
          <w:szCs w:val="26"/>
          <w14:ligatures w14:val="none"/>
        </w:rPr>
      </w:pPr>
    </w:p>
    <w:p w14:paraId="0FEB152F" w14:textId="4A7FC1A7" w:rsidR="004F6D71"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135217">
        <w:rPr>
          <w:rFonts w:ascii="Arial" w:eastAsia="Times New Roman" w:hAnsi="Arial" w:cs="Arial"/>
          <w:color w:val="000000"/>
          <w:kern w:val="0"/>
          <w:sz w:val="26"/>
          <w:szCs w:val="26"/>
          <w14:ligatures w14:val="none"/>
        </w:rPr>
        <w:t xml:space="preserve">Customers will need to inspect their service lines, shown above in orange. </w:t>
      </w:r>
      <w:r>
        <w:rPr>
          <w:rFonts w:ascii="Arial" w:eastAsia="Times New Roman" w:hAnsi="Arial" w:cs="Arial"/>
          <w:color w:val="000000"/>
          <w:kern w:val="0"/>
          <w:sz w:val="26"/>
          <w:szCs w:val="26"/>
          <w14:ligatures w14:val="none"/>
        </w:rPr>
        <w:t>Russell</w:t>
      </w:r>
      <w:r w:rsidRPr="00135217">
        <w:rPr>
          <w:rFonts w:ascii="Arial" w:eastAsia="Times New Roman" w:hAnsi="Arial" w:cs="Arial"/>
          <w:color w:val="000000"/>
          <w:kern w:val="0"/>
          <w:sz w:val="26"/>
          <w:szCs w:val="26"/>
          <w14:ligatures w14:val="none"/>
        </w:rPr>
        <w:t xml:space="preserve"> Co PSA will inspect all authority owned lines.</w:t>
      </w:r>
    </w:p>
    <w:p w14:paraId="6CBDC3DA" w14:textId="77777777" w:rsidR="004F6D71" w:rsidRDefault="004F6D71" w:rsidP="004F6D71">
      <w:pPr>
        <w:pBdr>
          <w:top w:val="single" w:sz="6" w:space="1" w:color="auto"/>
        </w:pBdr>
        <w:spacing w:after="0" w:line="240" w:lineRule="auto"/>
        <w:jc w:val="center"/>
        <w:rPr>
          <w:rFonts w:ascii="Arial" w:eastAsia="Times New Roman" w:hAnsi="Arial" w:cs="Arial"/>
          <w:kern w:val="0"/>
          <w:sz w:val="16"/>
          <w:szCs w:val="16"/>
          <w14:ligatures w14:val="none"/>
        </w:rPr>
      </w:pPr>
    </w:p>
    <w:p w14:paraId="12F20745" w14:textId="77777777" w:rsidR="001C133D" w:rsidRDefault="001C133D" w:rsidP="004F6D71">
      <w:pPr>
        <w:spacing w:after="0" w:line="240" w:lineRule="auto"/>
        <w:jc w:val="both"/>
        <w:textAlignment w:val="baseline"/>
        <w:outlineLvl w:val="2"/>
        <w:rPr>
          <w:rFonts w:ascii="Arial" w:eastAsia="Times New Roman" w:hAnsi="Arial" w:cs="Arial"/>
          <w:b/>
          <w:bCs/>
          <w:i/>
          <w:iCs/>
          <w:color w:val="000000"/>
          <w:kern w:val="0"/>
          <w:sz w:val="40"/>
          <w:szCs w:val="40"/>
          <w:bdr w:val="none" w:sz="0" w:space="0" w:color="auto" w:frame="1"/>
          <w14:ligatures w14:val="none"/>
        </w:rPr>
      </w:pPr>
    </w:p>
    <w:p w14:paraId="25F829A1" w14:textId="77777777" w:rsidR="001C133D" w:rsidRDefault="001C133D" w:rsidP="004F6D71">
      <w:pPr>
        <w:spacing w:after="0" w:line="240" w:lineRule="auto"/>
        <w:jc w:val="both"/>
        <w:textAlignment w:val="baseline"/>
        <w:outlineLvl w:val="2"/>
        <w:rPr>
          <w:rFonts w:ascii="Arial" w:eastAsia="Times New Roman" w:hAnsi="Arial" w:cs="Arial"/>
          <w:b/>
          <w:bCs/>
          <w:i/>
          <w:iCs/>
          <w:color w:val="000000"/>
          <w:kern w:val="0"/>
          <w:sz w:val="40"/>
          <w:szCs w:val="40"/>
          <w:bdr w:val="none" w:sz="0" w:space="0" w:color="auto" w:frame="1"/>
          <w14:ligatures w14:val="none"/>
        </w:rPr>
      </w:pPr>
    </w:p>
    <w:p w14:paraId="0B77CF84" w14:textId="6A0D941E" w:rsidR="004F6D71" w:rsidRDefault="004F6D71" w:rsidP="004F6D71">
      <w:pPr>
        <w:spacing w:after="0" w:line="240" w:lineRule="auto"/>
        <w:jc w:val="both"/>
        <w:textAlignment w:val="baseline"/>
        <w:outlineLvl w:val="2"/>
        <w:rPr>
          <w:rFonts w:ascii="Arial" w:eastAsia="Times New Roman" w:hAnsi="Arial" w:cs="Arial"/>
          <w:b/>
          <w:bCs/>
          <w:i/>
          <w:iCs/>
          <w:color w:val="000000"/>
          <w:kern w:val="0"/>
          <w:sz w:val="40"/>
          <w:szCs w:val="40"/>
          <w:bdr w:val="none" w:sz="0" w:space="0" w:color="auto" w:frame="1"/>
          <w14:ligatures w14:val="none"/>
        </w:rPr>
      </w:pPr>
      <w:r w:rsidRPr="00135217">
        <w:rPr>
          <w:rFonts w:ascii="Arial" w:eastAsia="Times New Roman" w:hAnsi="Arial" w:cs="Arial"/>
          <w:b/>
          <w:bCs/>
          <w:i/>
          <w:iCs/>
          <w:color w:val="000000"/>
          <w:kern w:val="0"/>
          <w:sz w:val="40"/>
          <w:szCs w:val="40"/>
          <w:bdr w:val="none" w:sz="0" w:space="0" w:color="auto" w:frame="1"/>
          <w14:ligatures w14:val="none"/>
        </w:rPr>
        <w:t xml:space="preserve">Identifying The Type of Service </w:t>
      </w:r>
      <w:proofErr w:type="gramStart"/>
      <w:r w:rsidRPr="00135217">
        <w:rPr>
          <w:rFonts w:ascii="Arial" w:eastAsia="Times New Roman" w:hAnsi="Arial" w:cs="Arial"/>
          <w:b/>
          <w:bCs/>
          <w:i/>
          <w:iCs/>
          <w:color w:val="000000"/>
          <w:kern w:val="0"/>
          <w:sz w:val="40"/>
          <w:szCs w:val="40"/>
          <w:bdr w:val="none" w:sz="0" w:space="0" w:color="auto" w:frame="1"/>
          <w14:ligatures w14:val="none"/>
        </w:rPr>
        <w:t>Line</w:t>
      </w:r>
      <w:proofErr w:type="gramEnd"/>
      <w:r w:rsidRPr="00135217">
        <w:rPr>
          <w:rFonts w:ascii="Arial" w:eastAsia="Times New Roman" w:hAnsi="Arial" w:cs="Arial"/>
          <w:b/>
          <w:bCs/>
          <w:i/>
          <w:iCs/>
          <w:color w:val="000000"/>
          <w:kern w:val="0"/>
          <w:sz w:val="40"/>
          <w:szCs w:val="40"/>
          <w:bdr w:val="none" w:sz="0" w:space="0" w:color="auto" w:frame="1"/>
          <w14:ligatures w14:val="none"/>
        </w:rPr>
        <w:t xml:space="preserve"> You Have</w:t>
      </w:r>
    </w:p>
    <w:p w14:paraId="0E60BF5E" w14:textId="77777777" w:rsidR="004F6D71" w:rsidRPr="00135217" w:rsidRDefault="004F6D71" w:rsidP="004F6D71">
      <w:pPr>
        <w:spacing w:after="0" w:line="240" w:lineRule="auto"/>
        <w:jc w:val="both"/>
        <w:textAlignment w:val="baseline"/>
        <w:outlineLvl w:val="2"/>
        <w:rPr>
          <w:rFonts w:ascii="Arial" w:eastAsia="Times New Roman" w:hAnsi="Arial" w:cs="Arial"/>
          <w:b/>
          <w:bCs/>
          <w:color w:val="000000"/>
          <w:kern w:val="0"/>
          <w:sz w:val="40"/>
          <w:szCs w:val="40"/>
          <w14:ligatures w14:val="none"/>
        </w:rPr>
      </w:pPr>
    </w:p>
    <w:p w14:paraId="309A2668" w14:textId="77777777" w:rsidR="004F6D71" w:rsidRPr="00135217"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135217">
        <w:rPr>
          <w:rFonts w:ascii="Arial" w:eastAsia="Times New Roman" w:hAnsi="Arial" w:cs="Arial"/>
          <w:color w:val="000000"/>
          <w:kern w:val="0"/>
          <w:sz w:val="26"/>
          <w:szCs w:val="26"/>
          <w14:ligatures w14:val="none"/>
        </w:rPr>
        <w:t>Service lines will need to be identified as:</w:t>
      </w:r>
    </w:p>
    <w:p w14:paraId="24C03288" w14:textId="77777777" w:rsidR="004F6D71" w:rsidRPr="00135217"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135217">
        <w:rPr>
          <w:rFonts w:ascii="Arial" w:eastAsia="Times New Roman" w:hAnsi="Arial" w:cs="Arial"/>
          <w:color w:val="000000"/>
          <w:kern w:val="0"/>
          <w:sz w:val="26"/>
          <w:szCs w:val="26"/>
          <w:bdr w:val="none" w:sz="0" w:space="0" w:color="auto" w:frame="1"/>
          <w14:ligatures w14:val="none"/>
        </w:rPr>
        <w:t>​</w:t>
      </w:r>
    </w:p>
    <w:p w14:paraId="7C5F6192" w14:textId="77777777" w:rsidR="004F6D71" w:rsidRPr="00135217"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135217">
        <w:rPr>
          <w:rFonts w:ascii="Arial" w:eastAsia="Times New Roman" w:hAnsi="Arial" w:cs="Arial"/>
          <w:color w:val="000000"/>
          <w:kern w:val="0"/>
          <w:sz w:val="26"/>
          <w:szCs w:val="26"/>
          <w:u w:val="single"/>
          <w:bdr w:val="none" w:sz="0" w:space="0" w:color="auto" w:frame="1"/>
          <w14:ligatures w14:val="none"/>
        </w:rPr>
        <w:t>Lead</w:t>
      </w:r>
      <w:r w:rsidRPr="00135217">
        <w:rPr>
          <w:rFonts w:ascii="Arial" w:eastAsia="Times New Roman" w:hAnsi="Arial" w:cs="Arial"/>
          <w:color w:val="000000"/>
          <w:kern w:val="0"/>
          <w:sz w:val="26"/>
          <w:szCs w:val="26"/>
          <w14:ligatures w14:val="none"/>
        </w:rPr>
        <w:t> - A known lead service line, which can be verified by one of the methods below.</w:t>
      </w:r>
    </w:p>
    <w:p w14:paraId="722F19E5" w14:textId="77777777" w:rsidR="004F6D71" w:rsidRPr="00135217"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135217">
        <w:rPr>
          <w:rFonts w:ascii="Arial" w:eastAsia="Times New Roman" w:hAnsi="Arial" w:cs="Arial"/>
          <w:color w:val="000000"/>
          <w:kern w:val="0"/>
          <w:sz w:val="26"/>
          <w:szCs w:val="26"/>
          <w:u w:val="single"/>
          <w:bdr w:val="none" w:sz="0" w:space="0" w:color="auto" w:frame="1"/>
          <w14:ligatures w14:val="none"/>
        </w:rPr>
        <w:t>Galvanized</w:t>
      </w:r>
      <w:r w:rsidRPr="00135217">
        <w:rPr>
          <w:rFonts w:ascii="Arial" w:eastAsia="Times New Roman" w:hAnsi="Arial" w:cs="Arial"/>
          <w:color w:val="000000"/>
          <w:kern w:val="0"/>
          <w:sz w:val="26"/>
          <w:szCs w:val="26"/>
          <w14:ligatures w14:val="none"/>
        </w:rPr>
        <w:t> - A line know NOT to be lead, which can be verified by one of the methods below.</w:t>
      </w:r>
    </w:p>
    <w:p w14:paraId="140149C6" w14:textId="77777777" w:rsidR="004F6D71" w:rsidRPr="00135217" w:rsidRDefault="004F6D71" w:rsidP="004F6D71">
      <w:pPr>
        <w:spacing w:after="0" w:line="240" w:lineRule="auto"/>
        <w:jc w:val="both"/>
        <w:textAlignment w:val="baseline"/>
        <w:rPr>
          <w:rFonts w:ascii="Arial" w:eastAsia="Times New Roman" w:hAnsi="Arial" w:cs="Arial"/>
          <w:color w:val="000000"/>
          <w:kern w:val="0"/>
          <w:sz w:val="26"/>
          <w:szCs w:val="26"/>
          <w14:ligatures w14:val="none"/>
        </w:rPr>
      </w:pPr>
      <w:r w:rsidRPr="00135217">
        <w:rPr>
          <w:rFonts w:ascii="Arial" w:eastAsia="Times New Roman" w:hAnsi="Arial" w:cs="Arial"/>
          <w:color w:val="000000"/>
          <w:kern w:val="0"/>
          <w:sz w:val="26"/>
          <w:szCs w:val="26"/>
          <w:u w:val="single"/>
          <w:bdr w:val="none" w:sz="0" w:space="0" w:color="auto" w:frame="1"/>
          <w14:ligatures w14:val="none"/>
        </w:rPr>
        <w:t>Non-Lead</w:t>
      </w:r>
      <w:r w:rsidRPr="00135217">
        <w:rPr>
          <w:rFonts w:ascii="Arial" w:eastAsia="Times New Roman" w:hAnsi="Arial" w:cs="Arial"/>
          <w:color w:val="000000"/>
          <w:kern w:val="0"/>
          <w:sz w:val="26"/>
          <w:szCs w:val="26"/>
          <w14:ligatures w14:val="none"/>
        </w:rPr>
        <w:t> - Any service line that is plastic (PVC, CPVC), copper, or any other line determined not to be lead or galvanized.</w:t>
      </w:r>
    </w:p>
    <w:p w14:paraId="373903B7" w14:textId="54A2F2C9" w:rsidR="004F6D71" w:rsidRDefault="004F6D71" w:rsidP="001C133D">
      <w:pPr>
        <w:pBdr>
          <w:top w:val="single" w:sz="6" w:space="0" w:color="auto"/>
        </w:pBdr>
        <w:spacing w:after="0" w:line="240" w:lineRule="auto"/>
        <w:ind w:left="-90" w:hanging="90"/>
        <w:jc w:val="both"/>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bdr w:val="none" w:sz="0" w:space="0" w:color="auto" w:frame="1"/>
          <w14:ligatures w14:val="none"/>
        </w:rPr>
        <w:t xml:space="preserve"> </w:t>
      </w:r>
      <w:r w:rsidRPr="001C133D">
        <w:rPr>
          <w:rFonts w:ascii="Arial" w:eastAsia="Times New Roman" w:hAnsi="Arial" w:cs="Arial"/>
          <w:color w:val="000000"/>
          <w:kern w:val="0"/>
          <w:sz w:val="26"/>
          <w:szCs w:val="26"/>
          <w:bdr w:val="none" w:sz="0" w:space="0" w:color="auto" w:frame="1"/>
          <w14:ligatures w14:val="none"/>
        </w:rPr>
        <w:t xml:space="preserve"> </w:t>
      </w:r>
      <w:r w:rsidRPr="00135217">
        <w:rPr>
          <w:rFonts w:ascii="Arial" w:eastAsia="Times New Roman" w:hAnsi="Arial" w:cs="Arial"/>
          <w:color w:val="000000"/>
          <w:kern w:val="0"/>
          <w:sz w:val="26"/>
          <w:szCs w:val="26"/>
          <w:u w:val="single"/>
          <w:bdr w:val="none" w:sz="0" w:space="0" w:color="auto" w:frame="1"/>
          <w14:ligatures w14:val="none"/>
        </w:rPr>
        <w:t>Unknown</w:t>
      </w:r>
      <w:r w:rsidRPr="00135217">
        <w:rPr>
          <w:rFonts w:ascii="Arial" w:eastAsia="Times New Roman" w:hAnsi="Arial" w:cs="Arial"/>
          <w:color w:val="000000"/>
          <w:kern w:val="0"/>
          <w:sz w:val="26"/>
          <w:szCs w:val="26"/>
          <w14:ligatures w14:val="none"/>
        </w:rPr>
        <w:t> - A service line material that is not known to be lead, galvanized, or non-</w:t>
      </w:r>
      <w:r w:rsidR="001C133D">
        <w:rPr>
          <w:rFonts w:ascii="Arial" w:eastAsia="Times New Roman" w:hAnsi="Arial" w:cs="Arial"/>
          <w:color w:val="000000"/>
          <w:kern w:val="0"/>
          <w:sz w:val="26"/>
          <w:szCs w:val="26"/>
          <w14:ligatures w14:val="none"/>
        </w:rPr>
        <w:t xml:space="preserve">   </w:t>
      </w:r>
      <w:r w:rsidRPr="00135217">
        <w:rPr>
          <w:rFonts w:ascii="Arial" w:eastAsia="Times New Roman" w:hAnsi="Arial" w:cs="Arial"/>
          <w:color w:val="000000"/>
          <w:kern w:val="0"/>
          <w:sz w:val="26"/>
          <w:szCs w:val="26"/>
          <w14:ligatures w14:val="none"/>
        </w:rPr>
        <w:t>lead. If you encounter this issue, please contact our office at 276-</w:t>
      </w:r>
      <w:r w:rsidR="001C133D">
        <w:rPr>
          <w:rFonts w:ascii="Arial" w:eastAsia="Times New Roman" w:hAnsi="Arial" w:cs="Arial"/>
          <w:color w:val="000000"/>
          <w:kern w:val="0"/>
          <w:sz w:val="26"/>
          <w:szCs w:val="26"/>
          <w14:ligatures w14:val="none"/>
        </w:rPr>
        <w:t>991-0200</w:t>
      </w:r>
      <w:r w:rsidRPr="00135217">
        <w:rPr>
          <w:rFonts w:ascii="Arial" w:eastAsia="Times New Roman" w:hAnsi="Arial" w:cs="Arial"/>
          <w:color w:val="000000"/>
          <w:kern w:val="0"/>
          <w:sz w:val="26"/>
          <w:szCs w:val="26"/>
          <w14:ligatures w14:val="none"/>
        </w:rPr>
        <w:t>.</w:t>
      </w:r>
    </w:p>
    <w:p w14:paraId="50E635FB" w14:textId="77777777" w:rsidR="001C133D" w:rsidRDefault="001C133D" w:rsidP="001C133D">
      <w:pPr>
        <w:pBdr>
          <w:top w:val="single" w:sz="6" w:space="0" w:color="auto"/>
        </w:pBdr>
        <w:spacing w:after="0" w:line="240" w:lineRule="auto"/>
        <w:ind w:left="-90" w:hanging="90"/>
        <w:jc w:val="both"/>
        <w:rPr>
          <w:rFonts w:ascii="Arial" w:eastAsia="Times New Roman" w:hAnsi="Arial" w:cs="Arial"/>
          <w:color w:val="000000"/>
          <w:kern w:val="0"/>
          <w:sz w:val="26"/>
          <w:szCs w:val="26"/>
          <w14:ligatures w14:val="none"/>
        </w:rPr>
      </w:pPr>
    </w:p>
    <w:p w14:paraId="0096FCB7" w14:textId="653283AB" w:rsidR="001C133D" w:rsidRDefault="001C133D" w:rsidP="001C133D">
      <w:pPr>
        <w:pBdr>
          <w:top w:val="single" w:sz="6" w:space="0" w:color="auto"/>
        </w:pBdr>
        <w:spacing w:after="0" w:line="240" w:lineRule="auto"/>
        <w:ind w:left="-90" w:hanging="90"/>
        <w:jc w:val="both"/>
        <w:rPr>
          <w:rFonts w:ascii="Arial" w:eastAsia="Times New Roman" w:hAnsi="Arial" w:cs="Arial"/>
          <w:kern w:val="0"/>
          <w:sz w:val="16"/>
          <w:szCs w:val="16"/>
          <w14:ligatures w14:val="none"/>
        </w:rPr>
      </w:pPr>
      <w:r w:rsidRPr="00135217">
        <w:rPr>
          <w:rFonts w:ascii="Arial" w:eastAsia="Times New Roman" w:hAnsi="Arial" w:cs="Arial"/>
          <w:noProof/>
          <w:color w:val="000000"/>
          <w:kern w:val="0"/>
          <w:sz w:val="15"/>
          <w:szCs w:val="15"/>
          <w14:ligatures w14:val="none"/>
        </w:rPr>
        <w:lastRenderedPageBreak/>
        <w:drawing>
          <wp:inline distT="0" distB="0" distL="0" distR="0" wp14:anchorId="5DF234ED" wp14:editId="2FE540F7">
            <wp:extent cx="5608320" cy="3893820"/>
            <wp:effectExtent l="0" t="0" r="0" b="0"/>
            <wp:docPr id="19" name="Picture 10" descr="A diagram showing how to use a copper p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A diagram showing how to use a copper pipe&#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24430" r="-622"/>
                    <a:stretch/>
                  </pic:blipFill>
                  <pic:spPr bwMode="auto">
                    <a:xfrm>
                      <a:off x="0" y="0"/>
                      <a:ext cx="5608320" cy="3893820"/>
                    </a:xfrm>
                    <a:prstGeom prst="rect">
                      <a:avLst/>
                    </a:prstGeom>
                    <a:noFill/>
                    <a:ln>
                      <a:noFill/>
                    </a:ln>
                    <a:extLst>
                      <a:ext uri="{53640926-AAD7-44D8-BBD7-CCE9431645EC}">
                        <a14:shadowObscured xmlns:a14="http://schemas.microsoft.com/office/drawing/2010/main"/>
                      </a:ext>
                    </a:extLst>
                  </pic:spPr>
                </pic:pic>
              </a:graphicData>
            </a:graphic>
          </wp:inline>
        </w:drawing>
      </w:r>
    </w:p>
    <w:p w14:paraId="7A96F466" w14:textId="77777777" w:rsidR="00A27277" w:rsidRDefault="00A27277" w:rsidP="001C133D">
      <w:pPr>
        <w:pBdr>
          <w:top w:val="single" w:sz="6" w:space="0" w:color="auto"/>
        </w:pBdr>
        <w:spacing w:after="0" w:line="240" w:lineRule="auto"/>
        <w:ind w:left="-90" w:hanging="90"/>
        <w:jc w:val="both"/>
        <w:rPr>
          <w:rFonts w:ascii="Arial" w:eastAsia="Times New Roman" w:hAnsi="Arial" w:cs="Arial"/>
          <w:kern w:val="0"/>
          <w:sz w:val="16"/>
          <w:szCs w:val="16"/>
          <w14:ligatures w14:val="none"/>
        </w:rPr>
      </w:pPr>
    </w:p>
    <w:p w14:paraId="658C5258" w14:textId="77777777" w:rsidR="00A27277" w:rsidRDefault="00A27277" w:rsidP="001C133D">
      <w:pPr>
        <w:pBdr>
          <w:top w:val="single" w:sz="6" w:space="0" w:color="auto"/>
        </w:pBdr>
        <w:spacing w:after="0" w:line="240" w:lineRule="auto"/>
        <w:ind w:left="-90" w:hanging="90"/>
        <w:jc w:val="both"/>
        <w:rPr>
          <w:rFonts w:ascii="Arial" w:eastAsia="Times New Roman" w:hAnsi="Arial" w:cs="Arial"/>
          <w:kern w:val="0"/>
          <w:sz w:val="16"/>
          <w:szCs w:val="16"/>
          <w14:ligatures w14:val="none"/>
        </w:rPr>
      </w:pPr>
    </w:p>
    <w:p w14:paraId="53B3121A" w14:textId="77777777" w:rsidR="00A27277" w:rsidRDefault="00A27277" w:rsidP="001C133D">
      <w:pPr>
        <w:pBdr>
          <w:top w:val="single" w:sz="6" w:space="0" w:color="auto"/>
        </w:pBdr>
        <w:spacing w:after="0" w:line="240" w:lineRule="auto"/>
        <w:ind w:left="-90" w:hanging="90"/>
        <w:jc w:val="both"/>
        <w:rPr>
          <w:rFonts w:ascii="Arial" w:eastAsia="Times New Roman" w:hAnsi="Arial" w:cs="Arial"/>
          <w:kern w:val="0"/>
          <w:sz w:val="16"/>
          <w:szCs w:val="16"/>
          <w14:ligatures w14:val="none"/>
        </w:rPr>
      </w:pPr>
    </w:p>
    <w:p w14:paraId="47A39918" w14:textId="77777777" w:rsidR="00A27277" w:rsidRDefault="00A27277" w:rsidP="001C133D">
      <w:pPr>
        <w:pBdr>
          <w:top w:val="single" w:sz="6" w:space="0" w:color="auto"/>
        </w:pBdr>
        <w:spacing w:after="0" w:line="240" w:lineRule="auto"/>
        <w:ind w:left="-90" w:hanging="90"/>
        <w:jc w:val="both"/>
        <w:rPr>
          <w:rFonts w:ascii="Arial" w:eastAsia="Times New Roman" w:hAnsi="Arial" w:cs="Arial"/>
          <w:kern w:val="0"/>
          <w:sz w:val="16"/>
          <w:szCs w:val="16"/>
          <w14:ligatures w14:val="none"/>
        </w:rPr>
      </w:pPr>
    </w:p>
    <w:p w14:paraId="110AD821" w14:textId="00E25137" w:rsidR="00A27277" w:rsidRPr="004F6D71" w:rsidRDefault="00A27277" w:rsidP="001C133D">
      <w:pPr>
        <w:pBdr>
          <w:top w:val="single" w:sz="6" w:space="0" w:color="auto"/>
        </w:pBdr>
        <w:spacing w:after="0" w:line="240" w:lineRule="auto"/>
        <w:ind w:left="-90" w:hanging="90"/>
        <w:jc w:val="both"/>
        <w:rPr>
          <w:rFonts w:ascii="Arial" w:eastAsia="Times New Roman" w:hAnsi="Arial" w:cs="Arial"/>
          <w:vanish/>
          <w:kern w:val="0"/>
          <w:sz w:val="16"/>
          <w:szCs w:val="16"/>
          <w14:ligatures w14:val="none"/>
        </w:rPr>
      </w:pPr>
      <w:r w:rsidRPr="00D94C4A">
        <w:rPr>
          <w:rFonts w:ascii="Arial" w:eastAsia="Times New Roman" w:hAnsi="Arial" w:cs="Arial"/>
          <w:noProof/>
          <w:color w:val="000000"/>
          <w:kern w:val="0"/>
          <w:sz w:val="15"/>
          <w:szCs w:val="15"/>
          <w14:ligatures w14:val="none"/>
        </w:rPr>
        <w:drawing>
          <wp:inline distT="0" distB="0" distL="0" distR="0" wp14:anchorId="05525804" wp14:editId="43074B4D">
            <wp:extent cx="5715000" cy="3947160"/>
            <wp:effectExtent l="0" t="0" r="0" b="0"/>
            <wp:docPr id="22" name="Picture 5" descr="A collage of different types of p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A collage of different types of pipes&#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947160"/>
                    </a:xfrm>
                    <a:prstGeom prst="rect">
                      <a:avLst/>
                    </a:prstGeom>
                    <a:noFill/>
                    <a:ln>
                      <a:noFill/>
                    </a:ln>
                  </pic:spPr>
                </pic:pic>
              </a:graphicData>
            </a:graphic>
          </wp:inline>
        </w:drawing>
      </w:r>
    </w:p>
    <w:p w14:paraId="5E4DB92E" w14:textId="77777777" w:rsidR="005F4296" w:rsidRDefault="005F4296"/>
    <w:sectPr w:rsidR="005F4296" w:rsidSect="001C133D">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71"/>
    <w:rsid w:val="001C133D"/>
    <w:rsid w:val="002E731A"/>
    <w:rsid w:val="00495BFE"/>
    <w:rsid w:val="004F6D71"/>
    <w:rsid w:val="00533489"/>
    <w:rsid w:val="005F4296"/>
    <w:rsid w:val="00A27277"/>
    <w:rsid w:val="00E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62B16B8"/>
  <w15:chartTrackingRefBased/>
  <w15:docId w15:val="{A9C238B1-6FB9-446D-BD76-903ED557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F6D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6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6D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6D7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4290">
      <w:bodyDiv w:val="1"/>
      <w:marLeft w:val="0"/>
      <w:marRight w:val="0"/>
      <w:marTop w:val="0"/>
      <w:marBottom w:val="0"/>
      <w:divBdr>
        <w:top w:val="none" w:sz="0" w:space="0" w:color="auto"/>
        <w:left w:val="none" w:sz="0" w:space="0" w:color="auto"/>
        <w:bottom w:val="none" w:sz="0" w:space="0" w:color="auto"/>
        <w:right w:val="none" w:sz="0" w:space="0" w:color="auto"/>
      </w:divBdr>
      <w:divsChild>
        <w:div w:id="1528718195">
          <w:marLeft w:val="0"/>
          <w:marRight w:val="0"/>
          <w:marTop w:val="0"/>
          <w:marBottom w:val="0"/>
          <w:divBdr>
            <w:top w:val="none" w:sz="0" w:space="0" w:color="auto"/>
            <w:left w:val="none" w:sz="0" w:space="0" w:color="auto"/>
            <w:bottom w:val="none" w:sz="0" w:space="0" w:color="auto"/>
            <w:right w:val="none" w:sz="0" w:space="0" w:color="auto"/>
          </w:divBdr>
        </w:div>
        <w:div w:id="1260799112">
          <w:marLeft w:val="0"/>
          <w:marRight w:val="0"/>
          <w:marTop w:val="0"/>
          <w:marBottom w:val="0"/>
          <w:divBdr>
            <w:top w:val="none" w:sz="0" w:space="0" w:color="auto"/>
            <w:left w:val="none" w:sz="0" w:space="0" w:color="auto"/>
            <w:bottom w:val="none" w:sz="0" w:space="0" w:color="auto"/>
            <w:right w:val="none" w:sz="0" w:space="0" w:color="auto"/>
          </w:divBdr>
        </w:div>
        <w:div w:id="375857916">
          <w:marLeft w:val="0"/>
          <w:marRight w:val="0"/>
          <w:marTop w:val="0"/>
          <w:marBottom w:val="0"/>
          <w:divBdr>
            <w:top w:val="none" w:sz="0" w:space="0" w:color="auto"/>
            <w:left w:val="none" w:sz="0" w:space="0" w:color="auto"/>
            <w:bottom w:val="none" w:sz="0" w:space="0" w:color="auto"/>
            <w:right w:val="none" w:sz="0" w:space="0" w:color="auto"/>
          </w:divBdr>
          <w:divsChild>
            <w:div w:id="852064418">
              <w:marLeft w:val="0"/>
              <w:marRight w:val="0"/>
              <w:marTop w:val="0"/>
              <w:marBottom w:val="0"/>
              <w:divBdr>
                <w:top w:val="none" w:sz="0" w:space="0" w:color="auto"/>
                <w:left w:val="none" w:sz="0" w:space="0" w:color="auto"/>
                <w:bottom w:val="none" w:sz="0" w:space="0" w:color="auto"/>
                <w:right w:val="none" w:sz="0" w:space="0" w:color="auto"/>
              </w:divBdr>
              <w:divsChild>
                <w:div w:id="1615135749">
                  <w:marLeft w:val="0"/>
                  <w:marRight w:val="0"/>
                  <w:marTop w:val="0"/>
                  <w:marBottom w:val="0"/>
                  <w:divBdr>
                    <w:top w:val="none" w:sz="0" w:space="0" w:color="auto"/>
                    <w:left w:val="none" w:sz="0" w:space="0" w:color="auto"/>
                    <w:bottom w:val="none" w:sz="0" w:space="0" w:color="auto"/>
                    <w:right w:val="none" w:sz="0" w:space="0" w:color="auto"/>
                  </w:divBdr>
                  <w:divsChild>
                    <w:div w:id="166558507">
                      <w:marLeft w:val="0"/>
                      <w:marRight w:val="0"/>
                      <w:marTop w:val="0"/>
                      <w:marBottom w:val="0"/>
                      <w:divBdr>
                        <w:top w:val="none" w:sz="0" w:space="0" w:color="auto"/>
                        <w:left w:val="none" w:sz="0" w:space="0" w:color="auto"/>
                        <w:bottom w:val="none" w:sz="0" w:space="0" w:color="auto"/>
                        <w:right w:val="none" w:sz="0" w:space="0" w:color="auto"/>
                      </w:divBdr>
                      <w:divsChild>
                        <w:div w:id="2132750269">
                          <w:marLeft w:val="0"/>
                          <w:marRight w:val="0"/>
                          <w:marTop w:val="0"/>
                          <w:marBottom w:val="0"/>
                          <w:divBdr>
                            <w:top w:val="none" w:sz="0" w:space="0" w:color="auto"/>
                            <w:left w:val="none" w:sz="0" w:space="0" w:color="auto"/>
                            <w:bottom w:val="none" w:sz="0" w:space="0" w:color="auto"/>
                            <w:right w:val="none" w:sz="0" w:space="0" w:color="auto"/>
                          </w:divBdr>
                          <w:divsChild>
                            <w:div w:id="794106077">
                              <w:marLeft w:val="0"/>
                              <w:marRight w:val="0"/>
                              <w:marTop w:val="375"/>
                              <w:marBottom w:val="210"/>
                              <w:divBdr>
                                <w:top w:val="none" w:sz="0" w:space="0" w:color="auto"/>
                                <w:left w:val="none" w:sz="0" w:space="0" w:color="auto"/>
                                <w:bottom w:val="none" w:sz="0" w:space="0" w:color="auto"/>
                                <w:right w:val="none" w:sz="0" w:space="0" w:color="auto"/>
                              </w:divBdr>
                            </w:div>
                            <w:div w:id="538710699">
                              <w:marLeft w:val="0"/>
                              <w:marRight w:val="0"/>
                              <w:marTop w:val="0"/>
                              <w:marBottom w:val="150"/>
                              <w:divBdr>
                                <w:top w:val="none" w:sz="0" w:space="0" w:color="auto"/>
                                <w:left w:val="none" w:sz="0" w:space="0" w:color="auto"/>
                                <w:bottom w:val="none" w:sz="0" w:space="0" w:color="auto"/>
                                <w:right w:val="none" w:sz="0" w:space="0" w:color="auto"/>
                              </w:divBdr>
                              <w:divsChild>
                                <w:div w:id="1423909774">
                                  <w:marLeft w:val="0"/>
                                  <w:marRight w:val="0"/>
                                  <w:marTop w:val="0"/>
                                  <w:marBottom w:val="0"/>
                                  <w:divBdr>
                                    <w:top w:val="none" w:sz="0" w:space="0" w:color="auto"/>
                                    <w:left w:val="none" w:sz="0" w:space="0" w:color="auto"/>
                                    <w:bottom w:val="none" w:sz="0" w:space="0" w:color="auto"/>
                                    <w:right w:val="none" w:sz="0" w:space="0" w:color="auto"/>
                                  </w:divBdr>
                                </w:div>
                              </w:divsChild>
                            </w:div>
                            <w:div w:id="82075763">
                              <w:marLeft w:val="0"/>
                              <w:marRight w:val="0"/>
                              <w:marTop w:val="0"/>
                              <w:marBottom w:val="150"/>
                              <w:divBdr>
                                <w:top w:val="none" w:sz="0" w:space="0" w:color="auto"/>
                                <w:left w:val="none" w:sz="0" w:space="0" w:color="auto"/>
                                <w:bottom w:val="none" w:sz="0" w:space="0" w:color="auto"/>
                                <w:right w:val="none" w:sz="0" w:space="0" w:color="auto"/>
                              </w:divBdr>
                              <w:divsChild>
                                <w:div w:id="1211266163">
                                  <w:marLeft w:val="0"/>
                                  <w:marRight w:val="0"/>
                                  <w:marTop w:val="0"/>
                                  <w:marBottom w:val="0"/>
                                  <w:divBdr>
                                    <w:top w:val="none" w:sz="0" w:space="0" w:color="auto"/>
                                    <w:left w:val="none" w:sz="0" w:space="0" w:color="auto"/>
                                    <w:bottom w:val="none" w:sz="0" w:space="0" w:color="auto"/>
                                    <w:right w:val="none" w:sz="0" w:space="0" w:color="auto"/>
                                  </w:divBdr>
                                </w:div>
                              </w:divsChild>
                            </w:div>
                            <w:div w:id="180096488">
                              <w:marLeft w:val="0"/>
                              <w:marRight w:val="0"/>
                              <w:marTop w:val="0"/>
                              <w:marBottom w:val="150"/>
                              <w:divBdr>
                                <w:top w:val="none" w:sz="0" w:space="0" w:color="auto"/>
                                <w:left w:val="none" w:sz="0" w:space="0" w:color="auto"/>
                                <w:bottom w:val="none" w:sz="0" w:space="0" w:color="auto"/>
                                <w:right w:val="none" w:sz="0" w:space="0" w:color="auto"/>
                              </w:divBdr>
                              <w:divsChild>
                                <w:div w:id="1138109457">
                                  <w:marLeft w:val="0"/>
                                  <w:marRight w:val="0"/>
                                  <w:marTop w:val="0"/>
                                  <w:marBottom w:val="0"/>
                                  <w:divBdr>
                                    <w:top w:val="none" w:sz="0" w:space="0" w:color="auto"/>
                                    <w:left w:val="none" w:sz="0" w:space="0" w:color="auto"/>
                                    <w:bottom w:val="none" w:sz="0" w:space="0" w:color="auto"/>
                                    <w:right w:val="none" w:sz="0" w:space="0" w:color="auto"/>
                                  </w:divBdr>
                                </w:div>
                              </w:divsChild>
                            </w:div>
                            <w:div w:id="301229202">
                              <w:marLeft w:val="0"/>
                              <w:marRight w:val="0"/>
                              <w:marTop w:val="0"/>
                              <w:marBottom w:val="795"/>
                              <w:divBdr>
                                <w:top w:val="none" w:sz="0" w:space="0" w:color="auto"/>
                                <w:left w:val="none" w:sz="0" w:space="0" w:color="auto"/>
                                <w:bottom w:val="none" w:sz="0" w:space="0" w:color="auto"/>
                                <w:right w:val="none" w:sz="0" w:space="0" w:color="auto"/>
                              </w:divBdr>
                            </w:div>
                            <w:div w:id="88741055">
                              <w:marLeft w:val="0"/>
                              <w:marRight w:val="0"/>
                              <w:marTop w:val="0"/>
                              <w:marBottom w:val="15"/>
                              <w:divBdr>
                                <w:top w:val="none" w:sz="0" w:space="0" w:color="auto"/>
                                <w:left w:val="none" w:sz="0" w:space="0" w:color="auto"/>
                                <w:bottom w:val="none" w:sz="0" w:space="0" w:color="auto"/>
                                <w:right w:val="none" w:sz="0" w:space="0" w:color="auto"/>
                              </w:divBdr>
                              <w:divsChild>
                                <w:div w:id="1506940249">
                                  <w:marLeft w:val="0"/>
                                  <w:marRight w:val="0"/>
                                  <w:marTop w:val="0"/>
                                  <w:marBottom w:val="0"/>
                                  <w:divBdr>
                                    <w:top w:val="none" w:sz="0" w:space="0" w:color="auto"/>
                                    <w:left w:val="none" w:sz="0" w:space="0" w:color="auto"/>
                                    <w:bottom w:val="none" w:sz="0" w:space="0" w:color="auto"/>
                                    <w:right w:val="none" w:sz="0" w:space="0" w:color="auto"/>
                                  </w:divBdr>
                                </w:div>
                                <w:div w:id="786462732">
                                  <w:marLeft w:val="0"/>
                                  <w:marRight w:val="0"/>
                                  <w:marTop w:val="0"/>
                                  <w:marBottom w:val="0"/>
                                  <w:divBdr>
                                    <w:top w:val="none" w:sz="0" w:space="0" w:color="auto"/>
                                    <w:left w:val="none" w:sz="0" w:space="0" w:color="auto"/>
                                    <w:bottom w:val="none" w:sz="0" w:space="0" w:color="auto"/>
                                    <w:right w:val="none" w:sz="0" w:space="0" w:color="auto"/>
                                  </w:divBdr>
                                  <w:divsChild>
                                    <w:div w:id="2139637623">
                                      <w:marLeft w:val="0"/>
                                      <w:marRight w:val="0"/>
                                      <w:marTop w:val="0"/>
                                      <w:marBottom w:val="0"/>
                                      <w:divBdr>
                                        <w:top w:val="none" w:sz="0" w:space="0" w:color="auto"/>
                                        <w:left w:val="none" w:sz="0" w:space="0" w:color="auto"/>
                                        <w:bottom w:val="none" w:sz="0" w:space="0" w:color="auto"/>
                                        <w:right w:val="none" w:sz="0" w:space="0" w:color="auto"/>
                                      </w:divBdr>
                                    </w:div>
                                    <w:div w:id="731541878">
                                      <w:marLeft w:val="0"/>
                                      <w:marRight w:val="0"/>
                                      <w:marTop w:val="0"/>
                                      <w:marBottom w:val="0"/>
                                      <w:divBdr>
                                        <w:top w:val="none" w:sz="0" w:space="0" w:color="auto"/>
                                        <w:left w:val="none" w:sz="0" w:space="0" w:color="auto"/>
                                        <w:bottom w:val="none" w:sz="0" w:space="0" w:color="auto"/>
                                        <w:right w:val="none" w:sz="0" w:space="0" w:color="auto"/>
                                      </w:divBdr>
                                    </w:div>
                                    <w:div w:id="1401900990">
                                      <w:marLeft w:val="0"/>
                                      <w:marRight w:val="0"/>
                                      <w:marTop w:val="0"/>
                                      <w:marBottom w:val="0"/>
                                      <w:divBdr>
                                        <w:top w:val="none" w:sz="0" w:space="0" w:color="auto"/>
                                        <w:left w:val="none" w:sz="0" w:space="0" w:color="auto"/>
                                        <w:bottom w:val="none" w:sz="0" w:space="0" w:color="auto"/>
                                        <w:right w:val="none" w:sz="0" w:space="0" w:color="auto"/>
                                      </w:divBdr>
                                    </w:div>
                                    <w:div w:id="12187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126">
                              <w:marLeft w:val="0"/>
                              <w:marRight w:val="0"/>
                              <w:marTop w:val="0"/>
                              <w:marBottom w:val="345"/>
                              <w:divBdr>
                                <w:top w:val="none" w:sz="0" w:space="0" w:color="auto"/>
                                <w:left w:val="none" w:sz="0" w:space="0" w:color="auto"/>
                                <w:bottom w:val="none" w:sz="0" w:space="0" w:color="auto"/>
                                <w:right w:val="none" w:sz="0" w:space="0" w:color="auto"/>
                              </w:divBdr>
                            </w:div>
                            <w:div w:id="1438677867">
                              <w:marLeft w:val="0"/>
                              <w:marRight w:val="0"/>
                              <w:marTop w:val="0"/>
                              <w:marBottom w:val="345"/>
                              <w:divBdr>
                                <w:top w:val="none" w:sz="0" w:space="0" w:color="auto"/>
                                <w:left w:val="none" w:sz="0" w:space="0" w:color="auto"/>
                                <w:bottom w:val="none" w:sz="0" w:space="0" w:color="auto"/>
                                <w:right w:val="none" w:sz="0" w:space="0" w:color="auto"/>
                              </w:divBdr>
                            </w:div>
                            <w:div w:id="208954630">
                              <w:marLeft w:val="0"/>
                              <w:marRight w:val="0"/>
                              <w:marTop w:val="0"/>
                              <w:marBottom w:val="360"/>
                              <w:divBdr>
                                <w:top w:val="none" w:sz="0" w:space="0" w:color="auto"/>
                                <w:left w:val="none" w:sz="0" w:space="0" w:color="auto"/>
                                <w:bottom w:val="none" w:sz="0" w:space="0" w:color="auto"/>
                                <w:right w:val="none" w:sz="0" w:space="0" w:color="auto"/>
                              </w:divBdr>
                              <w:divsChild>
                                <w:div w:id="1482966645">
                                  <w:marLeft w:val="0"/>
                                  <w:marRight w:val="0"/>
                                  <w:marTop w:val="0"/>
                                  <w:marBottom w:val="0"/>
                                  <w:divBdr>
                                    <w:top w:val="none" w:sz="0" w:space="0" w:color="auto"/>
                                    <w:left w:val="none" w:sz="0" w:space="0" w:color="auto"/>
                                    <w:bottom w:val="none" w:sz="0" w:space="0" w:color="auto"/>
                                    <w:right w:val="none" w:sz="0" w:space="0" w:color="auto"/>
                                  </w:divBdr>
                                </w:div>
                              </w:divsChild>
                            </w:div>
                            <w:div w:id="1183934913">
                              <w:marLeft w:val="0"/>
                              <w:marRight w:val="0"/>
                              <w:marTop w:val="0"/>
                              <w:marBottom w:val="720"/>
                              <w:divBdr>
                                <w:top w:val="none" w:sz="0" w:space="0" w:color="auto"/>
                                <w:left w:val="none" w:sz="0" w:space="0" w:color="auto"/>
                                <w:bottom w:val="none" w:sz="0" w:space="0" w:color="auto"/>
                                <w:right w:val="none" w:sz="0" w:space="0" w:color="auto"/>
                              </w:divBdr>
                              <w:divsChild>
                                <w:div w:id="749692567">
                                  <w:marLeft w:val="0"/>
                                  <w:marRight w:val="0"/>
                                  <w:marTop w:val="0"/>
                                  <w:marBottom w:val="0"/>
                                  <w:divBdr>
                                    <w:top w:val="none" w:sz="0" w:space="0" w:color="auto"/>
                                    <w:left w:val="none" w:sz="0" w:space="0" w:color="auto"/>
                                    <w:bottom w:val="none" w:sz="0" w:space="0" w:color="auto"/>
                                    <w:right w:val="none" w:sz="0" w:space="0" w:color="auto"/>
                                  </w:divBdr>
                                </w:div>
                              </w:divsChild>
                            </w:div>
                            <w:div w:id="261424892">
                              <w:marLeft w:val="0"/>
                              <w:marRight w:val="0"/>
                              <w:marTop w:val="0"/>
                              <w:marBottom w:val="0"/>
                              <w:divBdr>
                                <w:top w:val="none" w:sz="0" w:space="0" w:color="auto"/>
                                <w:left w:val="none" w:sz="0" w:space="0" w:color="auto"/>
                                <w:bottom w:val="none" w:sz="0" w:space="0" w:color="auto"/>
                                <w:right w:val="none" w:sz="0" w:space="0" w:color="auto"/>
                              </w:divBdr>
                              <w:divsChild>
                                <w:div w:id="1790053050">
                                  <w:marLeft w:val="0"/>
                                  <w:marRight w:val="0"/>
                                  <w:marTop w:val="0"/>
                                  <w:marBottom w:val="0"/>
                                  <w:divBdr>
                                    <w:top w:val="none" w:sz="0" w:space="0" w:color="auto"/>
                                    <w:left w:val="none" w:sz="0" w:space="0" w:color="auto"/>
                                    <w:bottom w:val="none" w:sz="0" w:space="0" w:color="auto"/>
                                    <w:right w:val="none" w:sz="0" w:space="0" w:color="auto"/>
                                  </w:divBdr>
                                  <w:divsChild>
                                    <w:div w:id="1795059469">
                                      <w:marLeft w:val="0"/>
                                      <w:marRight w:val="0"/>
                                      <w:marTop w:val="0"/>
                                      <w:marBottom w:val="0"/>
                                      <w:divBdr>
                                        <w:top w:val="none" w:sz="0" w:space="0" w:color="auto"/>
                                        <w:left w:val="none" w:sz="0" w:space="0" w:color="auto"/>
                                        <w:bottom w:val="none" w:sz="0" w:space="0" w:color="auto"/>
                                        <w:right w:val="none" w:sz="0" w:space="0" w:color="auto"/>
                                      </w:divBdr>
                                      <w:divsChild>
                                        <w:div w:id="633291099">
                                          <w:marLeft w:val="0"/>
                                          <w:marRight w:val="0"/>
                                          <w:marTop w:val="0"/>
                                          <w:marBottom w:val="0"/>
                                          <w:divBdr>
                                            <w:top w:val="none" w:sz="0" w:space="0" w:color="auto"/>
                                            <w:left w:val="none" w:sz="0" w:space="0" w:color="auto"/>
                                            <w:bottom w:val="none" w:sz="0" w:space="0" w:color="auto"/>
                                            <w:right w:val="none" w:sz="0" w:space="0" w:color="auto"/>
                                          </w:divBdr>
                                          <w:divsChild>
                                            <w:div w:id="791750616">
                                              <w:marLeft w:val="0"/>
                                              <w:marRight w:val="0"/>
                                              <w:marTop w:val="0"/>
                                              <w:marBottom w:val="0"/>
                                              <w:divBdr>
                                                <w:top w:val="none" w:sz="0" w:space="0" w:color="auto"/>
                                                <w:left w:val="none" w:sz="0" w:space="0" w:color="auto"/>
                                                <w:bottom w:val="none" w:sz="0" w:space="0" w:color="auto"/>
                                                <w:right w:val="none" w:sz="0" w:space="0" w:color="auto"/>
                                              </w:divBdr>
                                              <w:divsChild>
                                                <w:div w:id="1463426285">
                                                  <w:marLeft w:val="0"/>
                                                  <w:marRight w:val="0"/>
                                                  <w:marTop w:val="0"/>
                                                  <w:marBottom w:val="0"/>
                                                  <w:divBdr>
                                                    <w:top w:val="none" w:sz="0" w:space="0" w:color="auto"/>
                                                    <w:left w:val="none" w:sz="0" w:space="0" w:color="auto"/>
                                                    <w:bottom w:val="none" w:sz="0" w:space="0" w:color="auto"/>
                                                    <w:right w:val="none" w:sz="0" w:space="0" w:color="auto"/>
                                                  </w:divBdr>
                                                  <w:divsChild>
                                                    <w:div w:id="637227337">
                                                      <w:marLeft w:val="0"/>
                                                      <w:marRight w:val="0"/>
                                                      <w:marTop w:val="0"/>
                                                      <w:marBottom w:val="150"/>
                                                      <w:divBdr>
                                                        <w:top w:val="none" w:sz="0" w:space="0" w:color="auto"/>
                                                        <w:left w:val="none" w:sz="0" w:space="0" w:color="auto"/>
                                                        <w:bottom w:val="none" w:sz="0" w:space="0" w:color="auto"/>
                                                        <w:right w:val="none" w:sz="0" w:space="0" w:color="auto"/>
                                                      </w:divBdr>
                                                      <w:divsChild>
                                                        <w:div w:id="1225485407">
                                                          <w:marLeft w:val="0"/>
                                                          <w:marRight w:val="0"/>
                                                          <w:marTop w:val="0"/>
                                                          <w:marBottom w:val="0"/>
                                                          <w:divBdr>
                                                            <w:top w:val="none" w:sz="0" w:space="0" w:color="auto"/>
                                                            <w:left w:val="none" w:sz="0" w:space="0" w:color="auto"/>
                                                            <w:bottom w:val="none" w:sz="0" w:space="0" w:color="auto"/>
                                                            <w:right w:val="none" w:sz="0" w:space="0" w:color="auto"/>
                                                          </w:divBdr>
                                                        </w:div>
                                                      </w:divsChild>
                                                    </w:div>
                                                    <w:div w:id="1930505701">
                                                      <w:marLeft w:val="0"/>
                                                      <w:marRight w:val="0"/>
                                                      <w:marTop w:val="0"/>
                                                      <w:marBottom w:val="150"/>
                                                      <w:divBdr>
                                                        <w:top w:val="none" w:sz="0" w:space="0" w:color="auto"/>
                                                        <w:left w:val="none" w:sz="0" w:space="0" w:color="auto"/>
                                                        <w:bottom w:val="none" w:sz="0" w:space="0" w:color="auto"/>
                                                        <w:right w:val="none" w:sz="0" w:space="0" w:color="auto"/>
                                                      </w:divBdr>
                                                      <w:divsChild>
                                                        <w:div w:id="112527690">
                                                          <w:marLeft w:val="0"/>
                                                          <w:marRight w:val="0"/>
                                                          <w:marTop w:val="0"/>
                                                          <w:marBottom w:val="0"/>
                                                          <w:divBdr>
                                                            <w:top w:val="none" w:sz="0" w:space="0" w:color="auto"/>
                                                            <w:left w:val="none" w:sz="0" w:space="0" w:color="auto"/>
                                                            <w:bottom w:val="none" w:sz="0" w:space="0" w:color="auto"/>
                                                            <w:right w:val="none" w:sz="0" w:space="0" w:color="auto"/>
                                                          </w:divBdr>
                                                        </w:div>
                                                      </w:divsChild>
                                                    </w:div>
                                                    <w:div w:id="1861620079">
                                                      <w:marLeft w:val="0"/>
                                                      <w:marRight w:val="0"/>
                                                      <w:marTop w:val="0"/>
                                                      <w:marBottom w:val="270"/>
                                                      <w:divBdr>
                                                        <w:top w:val="none" w:sz="0" w:space="0" w:color="auto"/>
                                                        <w:left w:val="none" w:sz="0" w:space="0" w:color="auto"/>
                                                        <w:bottom w:val="none" w:sz="0" w:space="0" w:color="auto"/>
                                                        <w:right w:val="none" w:sz="0" w:space="0" w:color="auto"/>
                                                      </w:divBdr>
                                                      <w:divsChild>
                                                        <w:div w:id="7490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631989">
                              <w:marLeft w:val="0"/>
                              <w:marRight w:val="0"/>
                              <w:marTop w:val="0"/>
                              <w:marBottom w:val="705"/>
                              <w:divBdr>
                                <w:top w:val="none" w:sz="0" w:space="0" w:color="auto"/>
                                <w:left w:val="none" w:sz="0" w:space="0" w:color="auto"/>
                                <w:bottom w:val="none" w:sz="0" w:space="0" w:color="auto"/>
                                <w:right w:val="none" w:sz="0" w:space="0" w:color="auto"/>
                              </w:divBdr>
                            </w:div>
                            <w:div w:id="2050521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image" Target="media/image7.jpeg"/><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image" Target="media/image6.jpeg"/><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Lester</dc:creator>
  <cp:keywords/>
  <dc:description/>
  <cp:lastModifiedBy>Rhonda Lester</cp:lastModifiedBy>
  <cp:revision>2</cp:revision>
  <cp:lastPrinted>2023-08-01T17:53:00Z</cp:lastPrinted>
  <dcterms:created xsi:type="dcterms:W3CDTF">2023-08-01T18:04:00Z</dcterms:created>
  <dcterms:modified xsi:type="dcterms:W3CDTF">2023-08-01T18:04:00Z</dcterms:modified>
</cp:coreProperties>
</file>